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48DC" w:rsidRDefault="006F75B2">
      <w:pPr>
        <w:pStyle w:val="normal0"/>
        <w:ind w:left="1440" w:firstLine="7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      A</w:t>
      </w:r>
      <w:r>
        <w:rPr>
          <w:rFonts w:ascii="Cambria" w:eastAsia="Cambria" w:hAnsi="Cambria" w:cs="Cambria"/>
          <w:b/>
          <w:sz w:val="32"/>
          <w:szCs w:val="32"/>
        </w:rPr>
        <w:t>NN</w:t>
      </w:r>
      <w:r>
        <w:rPr>
          <w:rFonts w:ascii="Cambria" w:eastAsia="Cambria" w:hAnsi="Cambria" w:cs="Cambria"/>
          <w:b/>
          <w:sz w:val="40"/>
          <w:szCs w:val="40"/>
        </w:rPr>
        <w:t xml:space="preserve"> F</w:t>
      </w:r>
      <w:r>
        <w:rPr>
          <w:rFonts w:ascii="Cambria" w:eastAsia="Cambria" w:hAnsi="Cambria" w:cs="Cambria"/>
          <w:b/>
          <w:sz w:val="32"/>
          <w:szCs w:val="32"/>
        </w:rPr>
        <w:t>ROST,</w:t>
      </w:r>
      <w:r>
        <w:rPr>
          <w:rFonts w:ascii="Cambria" w:eastAsia="Cambria" w:hAnsi="Cambria" w:cs="Cambria"/>
          <w:b/>
          <w:sz w:val="40"/>
          <w:szCs w:val="40"/>
        </w:rPr>
        <w:t xml:space="preserve"> PT </w:t>
      </w:r>
    </w:p>
    <w:p w14:paraId="00000002" w14:textId="715BC4D1" w:rsidR="006F48DC" w:rsidRDefault="006F75B2" w:rsidP="00843210">
      <w:pPr>
        <w:pStyle w:val="normal0"/>
        <w:jc w:val="center"/>
        <w:rPr>
          <w:rFonts w:ascii="Cambria" w:eastAsia="Cambria" w:hAnsi="Cambria" w:cs="Cambria"/>
        </w:rPr>
      </w:pPr>
      <w:hyperlink r:id="rId5">
        <w:r>
          <w:rPr>
            <w:rFonts w:ascii="Cambria" w:eastAsia="Cambria" w:hAnsi="Cambria" w:cs="Cambria"/>
            <w:color w:val="0000FF"/>
            <w:u w:val="single"/>
          </w:rPr>
          <w:t>annfrost.pt@gmail.com</w:t>
        </w:r>
      </w:hyperlink>
      <w:r>
        <w:rPr>
          <w:rFonts w:ascii="Cambria" w:eastAsia="Cambria" w:hAnsi="Cambria" w:cs="Cambria"/>
        </w:rPr>
        <w:t xml:space="preserve"> </w:t>
      </w:r>
      <w:r w:rsidR="00843210">
        <w:rPr>
          <w:rFonts w:ascii="Cambria" w:eastAsia="Cambria" w:hAnsi="Cambria" w:cs="Cambria"/>
        </w:rPr>
        <w:t xml:space="preserve"> | </w:t>
      </w:r>
      <w:r>
        <w:rPr>
          <w:rFonts w:ascii="Cambria" w:eastAsia="Cambria" w:hAnsi="Cambria" w:cs="Cambria"/>
        </w:rPr>
        <w:t xml:space="preserve">808-382-2655 </w:t>
      </w:r>
      <w:r w:rsidR="00843210">
        <w:rPr>
          <w:rFonts w:ascii="Cambria" w:eastAsia="Cambria" w:hAnsi="Cambria" w:cs="Cambria"/>
        </w:rPr>
        <w:t xml:space="preserve">| </w:t>
      </w:r>
      <w:hyperlink r:id="rId6" w:history="1">
        <w:r w:rsidR="00843210" w:rsidRPr="00843210">
          <w:rPr>
            <w:rStyle w:val="Hyperlink"/>
            <w:rFonts w:ascii="Cambria" w:eastAsia="Cambria" w:hAnsi="Cambria" w:cs="Cambria"/>
          </w:rPr>
          <w:t>5elementspt.com</w:t>
        </w:r>
      </w:hyperlink>
      <w:r w:rsidR="00843210">
        <w:rPr>
          <w:rFonts w:ascii="Cambria" w:eastAsia="Cambria" w:hAnsi="Cambria" w:cs="Cambria"/>
        </w:rPr>
        <w:t xml:space="preserve"> | </w:t>
      </w:r>
      <w:hyperlink r:id="rId7" w:history="1">
        <w:r w:rsidR="00843210" w:rsidRPr="00843210">
          <w:rPr>
            <w:rStyle w:val="Hyperlink"/>
            <w:rFonts w:ascii="Cambria" w:eastAsia="Cambria" w:hAnsi="Cambria" w:cs="Cambria"/>
          </w:rPr>
          <w:t>LinkedIn</w:t>
        </w:r>
      </w:hyperlink>
    </w:p>
    <w:p w14:paraId="00000003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04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40"/>
          <w:szCs w:val="40"/>
        </w:rPr>
        <w:t>__________________________________________________________</w:t>
      </w:r>
    </w:p>
    <w:p w14:paraId="00000005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06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Professional Summary</w:t>
      </w:r>
    </w:p>
    <w:p w14:paraId="00000007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08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Excellent clinical and communication skills, passion for my work, and connection with my patients.   </w:t>
      </w:r>
      <w:r>
        <w:rPr>
          <w:rFonts w:ascii="Cambria" w:eastAsia="Cambria" w:hAnsi="Cambria" w:cs="Cambria"/>
          <w:color w:val="000000"/>
        </w:rPr>
        <w:t xml:space="preserve">Avid interest in </w:t>
      </w:r>
      <w:r>
        <w:rPr>
          <w:rFonts w:ascii="Cambria" w:eastAsia="Cambria" w:hAnsi="Cambria" w:cs="Cambria"/>
          <w:color w:val="000000"/>
        </w:rPr>
        <w:t>multidisciplinary</w:t>
      </w:r>
      <w:r>
        <w:rPr>
          <w:rFonts w:ascii="Cambria" w:eastAsia="Cambria" w:hAnsi="Cambria" w:cs="Cambria"/>
          <w:color w:val="000000"/>
        </w:rPr>
        <w:t xml:space="preserve"> collaboration, continuing education, </w:t>
      </w:r>
      <w:r>
        <w:rPr>
          <w:rFonts w:ascii="Cambria" w:eastAsia="Cambria" w:hAnsi="Cambria" w:cs="Cambria"/>
          <w:color w:val="000000"/>
        </w:rPr>
        <w:t>and thinking outside of the box.</w:t>
      </w:r>
    </w:p>
    <w:p w14:paraId="00000009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Twenty-</w:t>
      </w:r>
      <w:r>
        <w:rPr>
          <w:rFonts w:ascii="Cambria" w:eastAsia="Cambria" w:hAnsi="Cambria" w:cs="Cambria"/>
          <w:color w:val="000000"/>
        </w:rPr>
        <w:t xml:space="preserve">four </w:t>
      </w:r>
      <w:r>
        <w:rPr>
          <w:rFonts w:ascii="Cambria" w:eastAsia="Cambria" w:hAnsi="Cambria" w:cs="Cambria"/>
        </w:rPr>
        <w:t>years of</w:t>
      </w:r>
      <w:r>
        <w:rPr>
          <w:rFonts w:ascii="Cambria" w:eastAsia="Cambria" w:hAnsi="Cambria" w:cs="Cambria"/>
          <w:color w:val="000000"/>
        </w:rPr>
        <w:t xml:space="preserve"> physical therapy</w:t>
      </w:r>
      <w:r>
        <w:rPr>
          <w:rFonts w:ascii="Cambria" w:eastAsia="Cambria" w:hAnsi="Cambria" w:cs="Cambria"/>
        </w:rPr>
        <w:t xml:space="preserve"> experience in California and Hawaii. Significant experience in women’s </w:t>
      </w:r>
      <w:r>
        <w:rPr>
          <w:rFonts w:ascii="Cambria" w:eastAsia="Cambria" w:hAnsi="Cambria" w:cs="Cambria"/>
          <w:color w:val="000000"/>
        </w:rPr>
        <w:t>health, oncology, and complex/chronic pain</w:t>
      </w:r>
      <w:r>
        <w:rPr>
          <w:rFonts w:ascii="Cambria" w:eastAsia="Cambria" w:hAnsi="Cambria" w:cs="Cambria"/>
        </w:rPr>
        <w:t xml:space="preserve">. </w:t>
      </w:r>
    </w:p>
    <w:p w14:paraId="0000000A" w14:textId="77777777" w:rsidR="006F48DC" w:rsidRDefault="006F48DC">
      <w:pPr>
        <w:pStyle w:val="normal0"/>
        <w:rPr>
          <w:rFonts w:ascii="Tahoma" w:eastAsia="Tahoma" w:hAnsi="Tahoma" w:cs="Tahoma"/>
        </w:rPr>
      </w:pPr>
    </w:p>
    <w:p w14:paraId="0000000B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>Certifications</w:t>
      </w:r>
    </w:p>
    <w:p w14:paraId="0000000C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0D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Women’s Health Clinical Specialist</w:t>
      </w:r>
      <w:r>
        <w:rPr>
          <w:rFonts w:ascii="Cambria" w:eastAsia="Cambria" w:hAnsi="Cambria" w:cs="Cambria"/>
        </w:rPr>
        <w:t>, 2015-present.  American Board of Physical Therapy Specialties.</w:t>
      </w:r>
    </w:p>
    <w:p w14:paraId="0000000E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Certified Lymphedema Therapist</w:t>
      </w:r>
      <w:r>
        <w:rPr>
          <w:rFonts w:ascii="Cambria" w:eastAsia="Cambria" w:hAnsi="Cambria" w:cs="Cambria"/>
        </w:rPr>
        <w:t>.  RIM Medical with Linda Miller, PT 2001, and Comprehensive Lymphedema Management for American Health Care, 2006.</w:t>
      </w:r>
    </w:p>
    <w:p w14:paraId="0000000F" w14:textId="77777777" w:rsidR="006F48DC" w:rsidRDefault="006F48DC">
      <w:pPr>
        <w:pStyle w:val="normal0"/>
        <w:rPr>
          <w:rFonts w:ascii="Cambria" w:eastAsia="Cambria" w:hAnsi="Cambria" w:cs="Cambria"/>
          <w:color w:val="C0504D"/>
        </w:rPr>
      </w:pPr>
    </w:p>
    <w:p w14:paraId="00000010" w14:textId="77777777" w:rsidR="006F48DC" w:rsidRDefault="006F75B2">
      <w:pPr>
        <w:pStyle w:val="Heading2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Work History</w:t>
      </w:r>
    </w:p>
    <w:p w14:paraId="00000011" w14:textId="77777777" w:rsidR="006F48DC" w:rsidRDefault="006F48DC">
      <w:pPr>
        <w:pStyle w:val="normal0"/>
      </w:pPr>
    </w:p>
    <w:p w14:paraId="00000012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QUEEN’S WOMEN’S HEALTH CENTE</w:t>
      </w:r>
      <w:r>
        <w:rPr>
          <w:rFonts w:ascii="Cambria" w:eastAsia="Cambria" w:hAnsi="Cambria" w:cs="Cambria"/>
          <w:b/>
        </w:rPr>
        <w:t>R</w:t>
      </w:r>
      <w:r>
        <w:rPr>
          <w:rFonts w:ascii="Tahoma" w:eastAsia="Tahoma" w:hAnsi="Tahoma" w:cs="Tahoma"/>
        </w:rPr>
        <w:t xml:space="preserve">, </w:t>
      </w:r>
      <w:r>
        <w:rPr>
          <w:rFonts w:ascii="Cambria" w:eastAsia="Cambria" w:hAnsi="Cambria" w:cs="Cambria"/>
        </w:rPr>
        <w:t>Honolulu, HI, 2004-</w:t>
      </w:r>
      <w:r>
        <w:rPr>
          <w:rFonts w:ascii="Cambria" w:eastAsia="Cambria" w:hAnsi="Cambria" w:cs="Cambria"/>
          <w:color w:val="000000"/>
        </w:rPr>
        <w:t>2019</w:t>
      </w:r>
      <w:r>
        <w:rPr>
          <w:rFonts w:ascii="Cambria" w:eastAsia="Cambria" w:hAnsi="Cambria" w:cs="Cambria"/>
        </w:rPr>
        <w:t xml:space="preserve">.  </w:t>
      </w:r>
    </w:p>
    <w:p w14:paraId="00000013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 Physical Therapist.  Started Women’s Health Physical Therapy Program.   Patient population: breast and pelvic cancers, breast cancer-related lymphedema, fecal and urinary incontinence, pelvic organ prolapse, pelvic pain,</w:t>
      </w:r>
      <w:r>
        <w:rPr>
          <w:rFonts w:ascii="Cambria" w:eastAsia="Cambria" w:hAnsi="Cambria" w:cs="Cambria"/>
        </w:rPr>
        <w:t xml:space="preserve"> sexual dysfunction, pregnancy and postpartum, osteoporosis.</w:t>
      </w:r>
    </w:p>
    <w:p w14:paraId="00000014" w14:textId="77777777" w:rsidR="006F48DC" w:rsidRDefault="006F48DC">
      <w:pPr>
        <w:pStyle w:val="normal0"/>
        <w:rPr>
          <w:rFonts w:ascii="Tahoma" w:eastAsia="Tahoma" w:hAnsi="Tahoma" w:cs="Tahoma"/>
        </w:rPr>
      </w:pPr>
    </w:p>
    <w:p w14:paraId="00000015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QUEEN’S MEDICAL CENTER, Rehabilitation Department</w:t>
      </w:r>
      <w:r>
        <w:rPr>
          <w:rFonts w:ascii="Tahoma" w:eastAsia="Tahoma" w:hAnsi="Tahoma" w:cs="Tahoma"/>
        </w:rPr>
        <w:t xml:space="preserve">, </w:t>
      </w:r>
      <w:r>
        <w:rPr>
          <w:rFonts w:ascii="Cambria" w:eastAsia="Cambria" w:hAnsi="Cambria" w:cs="Cambria"/>
        </w:rPr>
        <w:t>Honolulu, HI, 2001-2004.  Staff Physical Therapist.  Started Outpatient Physical Therapy Program for the hospital.</w:t>
      </w:r>
    </w:p>
    <w:p w14:paraId="00000016" w14:textId="77777777" w:rsidR="006F48DC" w:rsidRDefault="006F48DC">
      <w:pPr>
        <w:pStyle w:val="normal0"/>
        <w:rPr>
          <w:rFonts w:ascii="Tahoma" w:eastAsia="Tahoma" w:hAnsi="Tahoma" w:cs="Tahoma"/>
        </w:rPr>
      </w:pPr>
    </w:p>
    <w:p w14:paraId="00000017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SANTA CRUZ MEDICAL CLINIC</w:t>
      </w:r>
      <w:r>
        <w:rPr>
          <w:rFonts w:ascii="Tahoma" w:eastAsia="Tahoma" w:hAnsi="Tahoma" w:cs="Tahoma"/>
        </w:rPr>
        <w:t xml:space="preserve">, </w:t>
      </w:r>
      <w:r>
        <w:rPr>
          <w:rFonts w:ascii="Cambria" w:eastAsia="Cambria" w:hAnsi="Cambria" w:cs="Cambria"/>
        </w:rPr>
        <w:t xml:space="preserve">Santa Cruz, CA, 1997-2001.  </w:t>
      </w:r>
    </w:p>
    <w:p w14:paraId="00000018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 Physical Therapist.  Outpatie</w:t>
      </w:r>
      <w:r>
        <w:rPr>
          <w:rFonts w:ascii="Cambria" w:eastAsia="Cambria" w:hAnsi="Cambria" w:cs="Cambria"/>
          <w:color w:val="000000"/>
        </w:rPr>
        <w:t>nt orthopedi</w:t>
      </w:r>
      <w:r>
        <w:rPr>
          <w:rFonts w:ascii="Cambria" w:eastAsia="Cambria" w:hAnsi="Cambria" w:cs="Cambria"/>
        </w:rPr>
        <w:t xml:space="preserve">c </w:t>
      </w:r>
      <w:r>
        <w:rPr>
          <w:rFonts w:ascii="Cambria" w:eastAsia="Cambria" w:hAnsi="Cambria" w:cs="Cambria"/>
          <w:color w:val="000000"/>
        </w:rPr>
        <w:t xml:space="preserve">clientele; began a </w:t>
      </w:r>
      <w:r>
        <w:rPr>
          <w:rFonts w:ascii="Cambria" w:eastAsia="Cambria" w:hAnsi="Cambria" w:cs="Cambria"/>
        </w:rPr>
        <w:t>lymphedema treatment program for breast cancer patients/survivors</w:t>
      </w:r>
      <w:r>
        <w:rPr>
          <w:rFonts w:ascii="Cambria" w:eastAsia="Cambria" w:hAnsi="Cambria" w:cs="Cambria"/>
          <w:color w:val="000000"/>
        </w:rPr>
        <w:t xml:space="preserve">.  Burgeoning </w:t>
      </w:r>
      <w:r>
        <w:rPr>
          <w:rFonts w:ascii="Cambria" w:eastAsia="Cambria" w:hAnsi="Cambria" w:cs="Cambria"/>
        </w:rPr>
        <w:t>interest in working with patients with complex/chronic pain.</w:t>
      </w:r>
    </w:p>
    <w:p w14:paraId="00000019" w14:textId="77777777" w:rsidR="006F48DC" w:rsidRDefault="006F48DC">
      <w:pPr>
        <w:pStyle w:val="normal0"/>
        <w:rPr>
          <w:rFonts w:ascii="Tahoma" w:eastAsia="Tahoma" w:hAnsi="Tahoma" w:cs="Tahoma"/>
        </w:rPr>
      </w:pPr>
    </w:p>
    <w:p w14:paraId="0000001A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GUARDIAN OF SALINA</w:t>
      </w:r>
      <w:r>
        <w:rPr>
          <w:rFonts w:ascii="Cambria" w:eastAsia="Cambria" w:hAnsi="Cambria" w:cs="Cambria"/>
          <w:b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Cambria" w:eastAsia="Cambria" w:hAnsi="Cambria" w:cs="Cambria"/>
        </w:rPr>
        <w:t xml:space="preserve">Salinas, CA, 1996-1997.  </w:t>
      </w:r>
    </w:p>
    <w:p w14:paraId="0000001B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 Physical Therapist.  Skilled nursing, long term care, and outpatient facility.  Neurologic, orthopedic, and general medical population.</w:t>
      </w:r>
    </w:p>
    <w:p w14:paraId="0000001C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1D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SALINAS VALLEY MEMORIAL HOSPITAL</w:t>
      </w:r>
      <w:r>
        <w:rPr>
          <w:rFonts w:ascii="Tahoma" w:eastAsia="Tahoma" w:hAnsi="Tahoma" w:cs="Tahoma"/>
        </w:rPr>
        <w:t xml:space="preserve">, </w:t>
      </w:r>
      <w:r>
        <w:rPr>
          <w:rFonts w:ascii="Cambria" w:eastAsia="Cambria" w:hAnsi="Cambria" w:cs="Cambria"/>
        </w:rPr>
        <w:t xml:space="preserve">Salinas, CA, 1995-1996. </w:t>
      </w:r>
    </w:p>
    <w:p w14:paraId="0000001E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Intern, Staff Physical Therapist.  Acute orthopedic, neurologic, cardiac, and general medical inpatient and outpatient care.</w:t>
      </w:r>
    </w:p>
    <w:p w14:paraId="0000001F" w14:textId="77777777" w:rsidR="006F48DC" w:rsidRDefault="006F48DC">
      <w:pPr>
        <w:pStyle w:val="normal0"/>
        <w:rPr>
          <w:rFonts w:ascii="Tahoma" w:eastAsia="Tahoma" w:hAnsi="Tahoma" w:cs="Tahoma"/>
        </w:rPr>
      </w:pPr>
    </w:p>
    <w:p w14:paraId="00000020" w14:textId="77777777" w:rsidR="006F48DC" w:rsidRDefault="006F75B2">
      <w:pPr>
        <w:pStyle w:val="Heading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Education</w:t>
      </w:r>
    </w:p>
    <w:p w14:paraId="00000021" w14:textId="77777777" w:rsidR="006F48DC" w:rsidRDefault="006F48DC">
      <w:pPr>
        <w:pStyle w:val="normal0"/>
      </w:pPr>
    </w:p>
    <w:p w14:paraId="00000022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Master of Physical Therapy  </w:t>
      </w:r>
      <w:r>
        <w:rPr>
          <w:rFonts w:ascii="Cambria" w:eastAsia="Cambria" w:hAnsi="Cambria" w:cs="Cambria"/>
        </w:rPr>
        <w:t xml:space="preserve">Samuel Merritt College, Oakland, CA. </w:t>
      </w:r>
      <w:r>
        <w:rPr>
          <w:rFonts w:ascii="Cambria" w:eastAsia="Cambria" w:hAnsi="Cambria" w:cs="Cambria"/>
          <w:color w:val="000000"/>
        </w:rPr>
        <w:t xml:space="preserve"> Feb. 1996.</w:t>
      </w:r>
    </w:p>
    <w:p w14:paraId="00000023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B.A in French  </w:t>
      </w:r>
      <w:r>
        <w:rPr>
          <w:rFonts w:ascii="Cambria" w:eastAsia="Cambria" w:hAnsi="Cambria" w:cs="Cambria"/>
        </w:rPr>
        <w:t>University of Illinois, Cha</w:t>
      </w:r>
      <w:r>
        <w:rPr>
          <w:rFonts w:ascii="Cambria" w:eastAsia="Cambria" w:hAnsi="Cambria" w:cs="Cambria"/>
        </w:rPr>
        <w:t xml:space="preserve">mpaign-Urbana, IL. </w:t>
      </w:r>
      <w:r>
        <w:rPr>
          <w:rFonts w:ascii="Cambria" w:eastAsia="Cambria" w:hAnsi="Cambria" w:cs="Cambria"/>
          <w:color w:val="000000"/>
        </w:rPr>
        <w:t xml:space="preserve"> 1981.</w:t>
      </w:r>
    </w:p>
    <w:p w14:paraId="00000024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Certificat</w:t>
      </w:r>
      <w:r>
        <w:rPr>
          <w:rFonts w:ascii="Cambria" w:eastAsia="Cambria" w:hAnsi="Cambria" w:cs="Cambria"/>
          <w:b/>
          <w:color w:val="000000"/>
        </w:rPr>
        <w:t>e of Study,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>Universit</w:t>
      </w:r>
      <w:r>
        <w:rPr>
          <w:rFonts w:ascii="Cambria" w:eastAsia="Cambria" w:hAnsi="Cambria" w:cs="Cambria"/>
          <w:color w:val="000000"/>
        </w:rPr>
        <w:t>y of</w:t>
      </w:r>
      <w:r>
        <w:rPr>
          <w:rFonts w:ascii="Cambria" w:eastAsia="Cambria" w:hAnsi="Cambria" w:cs="Cambria"/>
        </w:rPr>
        <w:t xml:space="preserve"> Paris IV, Paris, France.</w:t>
      </w:r>
      <w:r>
        <w:rPr>
          <w:rFonts w:ascii="Cambria" w:eastAsia="Cambria" w:hAnsi="Cambria" w:cs="Cambria"/>
          <w:color w:val="000000"/>
        </w:rPr>
        <w:t xml:space="preserve"> 1977.</w:t>
      </w:r>
    </w:p>
    <w:p w14:paraId="00000025" w14:textId="77777777" w:rsidR="006F48DC" w:rsidRDefault="006F48DC">
      <w:pPr>
        <w:pStyle w:val="normal0"/>
        <w:rPr>
          <w:rFonts w:ascii="Tahoma" w:eastAsia="Tahoma" w:hAnsi="Tahoma" w:cs="Tahoma"/>
        </w:rPr>
      </w:pPr>
    </w:p>
    <w:p w14:paraId="00000026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27" w14:textId="77777777" w:rsidR="006F48DC" w:rsidRDefault="006F75B2">
      <w:pPr>
        <w:pStyle w:val="Heading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Research</w:t>
      </w:r>
    </w:p>
    <w:p w14:paraId="00000028" w14:textId="77777777" w:rsidR="006F48DC" w:rsidRDefault="006F48DC">
      <w:pPr>
        <w:pStyle w:val="normal0"/>
      </w:pPr>
    </w:p>
    <w:p w14:paraId="00000029" w14:textId="77777777" w:rsidR="006F48DC" w:rsidRDefault="006F75B2">
      <w:pPr>
        <w:pStyle w:val="normal0"/>
        <w:rPr>
          <w:rFonts w:ascii="Cambria" w:eastAsia="Cambria" w:hAnsi="Cambria" w:cs="Cambria"/>
        </w:rPr>
      </w:pPr>
      <w:r w:rsidRPr="00843210">
        <w:rPr>
          <w:rFonts w:ascii="Cambria" w:eastAsia="Cambria" w:hAnsi="Cambria" w:cs="Cambria"/>
          <w:i/>
        </w:rPr>
        <w:t>Physical Therapists’ Perceptions of the Skills, Attitudes, and Information Which Facilitate Effective Treatment of Patients with Chronic Pain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Frost A., July, 1995, </w:t>
      </w:r>
      <w:bookmarkStart w:id="0" w:name="_GoBack"/>
      <w:bookmarkEnd w:id="0"/>
      <w:r>
        <w:rPr>
          <w:rFonts w:ascii="Cambria" w:eastAsia="Cambria" w:hAnsi="Cambria" w:cs="Cambria"/>
        </w:rPr>
        <w:t>Samuel Merritt College.</w:t>
      </w:r>
    </w:p>
    <w:p w14:paraId="0000002A" w14:textId="77777777" w:rsidR="006F48DC" w:rsidRDefault="006F75B2">
      <w:pPr>
        <w:pStyle w:val="normal0"/>
        <w:rPr>
          <w:rFonts w:ascii="Cambria" w:eastAsia="Cambria" w:hAnsi="Cambria" w:cs="Cambria"/>
        </w:rPr>
      </w:pPr>
      <w:r w:rsidRPr="00843210">
        <w:rPr>
          <w:rFonts w:ascii="Cambria" w:eastAsia="Cambria" w:hAnsi="Cambria" w:cs="Cambria"/>
          <w:i/>
        </w:rPr>
        <w:t xml:space="preserve">The Effect of Written and Verbal Instruction in Pelvic Floor Muscle Exercises in the Immediate </w:t>
      </w:r>
      <w:r w:rsidRPr="00843210">
        <w:rPr>
          <w:rFonts w:ascii="Cambria" w:eastAsia="Cambria" w:hAnsi="Cambria" w:cs="Cambria"/>
          <w:i/>
        </w:rPr>
        <w:t>Postpartum</w:t>
      </w:r>
      <w:r w:rsidRPr="00843210">
        <w:rPr>
          <w:rFonts w:ascii="Cambria" w:eastAsia="Cambria" w:hAnsi="Cambria" w:cs="Cambria"/>
          <w:i/>
        </w:rPr>
        <w:t xml:space="preserve"> Period</w:t>
      </w:r>
      <w:r>
        <w:rPr>
          <w:rFonts w:ascii="Cambria" w:eastAsia="Cambria" w:hAnsi="Cambria" w:cs="Cambria"/>
          <w:i/>
        </w:rPr>
        <w:t xml:space="preserve">. </w:t>
      </w:r>
      <w:r>
        <w:rPr>
          <w:rFonts w:ascii="Cambria" w:eastAsia="Cambria" w:hAnsi="Cambria" w:cs="Cambria"/>
        </w:rPr>
        <w:t>Frost A, Trankel D, Shannon M.  The Queen’s Medical Center, Honolulu, HI</w:t>
      </w:r>
    </w:p>
    <w:p w14:paraId="0000002B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2C" w14:textId="77777777" w:rsidR="006F48DC" w:rsidRDefault="006F75B2">
      <w:pPr>
        <w:pStyle w:val="Heading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Publications</w:t>
      </w:r>
    </w:p>
    <w:p w14:paraId="0000002D" w14:textId="77777777" w:rsidR="006F48DC" w:rsidRDefault="006F48DC">
      <w:pPr>
        <w:pStyle w:val="normal0"/>
      </w:pPr>
    </w:p>
    <w:p w14:paraId="0000002E" w14:textId="77777777" w:rsidR="006F48DC" w:rsidRDefault="006F75B2">
      <w:pPr>
        <w:pStyle w:val="normal0"/>
        <w:rPr>
          <w:rFonts w:ascii="Cambria" w:eastAsia="Cambria" w:hAnsi="Cambria" w:cs="Cambria"/>
        </w:rPr>
      </w:pPr>
      <w:r w:rsidRPr="00843210">
        <w:rPr>
          <w:rFonts w:ascii="Cambria" w:eastAsia="Cambria" w:hAnsi="Cambria" w:cs="Cambria"/>
          <w:i/>
        </w:rPr>
        <w:t xml:space="preserve">Taking </w:t>
      </w:r>
      <w:r w:rsidRPr="00843210">
        <w:rPr>
          <w:rFonts w:ascii="Cambria" w:eastAsia="Cambria" w:hAnsi="Cambria" w:cs="Cambria"/>
          <w:i/>
        </w:rPr>
        <w:t>Care of Yourself After Mastectomy or Lumpectomy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 2007.  Frost A.  Queen’s Medical Center, Honolulu, HI. </w:t>
      </w:r>
    </w:p>
    <w:p w14:paraId="0000002F" w14:textId="77777777" w:rsidR="006F48DC" w:rsidRDefault="006F75B2">
      <w:pPr>
        <w:pStyle w:val="normal0"/>
        <w:rPr>
          <w:rFonts w:ascii="Cambria" w:eastAsia="Cambria" w:hAnsi="Cambria" w:cs="Cambria"/>
        </w:rPr>
      </w:pPr>
      <w:r w:rsidRPr="00843210">
        <w:rPr>
          <w:rFonts w:ascii="Cambria" w:eastAsia="Cambria" w:hAnsi="Cambria" w:cs="Cambria"/>
          <w:i/>
        </w:rPr>
        <w:t>The Incredible Neck Book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>1999.  Frost A, Aust</w:t>
      </w:r>
      <w:r>
        <w:rPr>
          <w:rFonts w:ascii="Cambria" w:eastAsia="Cambria" w:hAnsi="Cambria" w:cs="Cambria"/>
          <w:color w:val="000000"/>
        </w:rPr>
        <w:t>i</w:t>
      </w:r>
      <w:r>
        <w:rPr>
          <w:rFonts w:ascii="Cambria" w:eastAsia="Cambria" w:hAnsi="Cambria" w:cs="Cambria"/>
        </w:rPr>
        <w:t>n B.   Santa Cruz Medical Clinic, Santa Cruz, CA.</w:t>
      </w:r>
    </w:p>
    <w:p w14:paraId="00000030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31" w14:textId="77777777" w:rsidR="006F48DC" w:rsidRDefault="006F75B2">
      <w:pPr>
        <w:pStyle w:val="Heading2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 xml:space="preserve">Professional Memberships </w:t>
      </w:r>
    </w:p>
    <w:p w14:paraId="00000032" w14:textId="77777777" w:rsidR="006F48DC" w:rsidRDefault="006F48DC">
      <w:pPr>
        <w:pStyle w:val="normal0"/>
      </w:pPr>
    </w:p>
    <w:p w14:paraId="00000033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Member, American Physical Therapy Association, 1993-present.</w:t>
      </w:r>
    </w:p>
    <w:p w14:paraId="00000034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President, Hawaii Chapter of the American Physical Therapy Association, 2008-201</w:t>
      </w:r>
      <w:r>
        <w:rPr>
          <w:rFonts w:ascii="Cambria" w:eastAsia="Cambria" w:hAnsi="Cambria" w:cs="Cambria"/>
          <w:color w:val="000000"/>
        </w:rPr>
        <w:t>2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color w:val="000000"/>
        </w:rPr>
        <w:t xml:space="preserve">  Achieved patient direct access to physical therapy during my tenure.</w:t>
      </w:r>
    </w:p>
    <w:p w14:paraId="00000035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Member, Chairperson Legislative Committee </w:t>
      </w:r>
      <w:r>
        <w:rPr>
          <w:rFonts w:ascii="Cambria" w:eastAsia="Cambria" w:hAnsi="Cambria" w:cs="Cambria"/>
          <w:color w:val="000000"/>
        </w:rPr>
        <w:t>of the Hawaii Chapter of the American Physical Therapy Association, 2003-2013.</w:t>
      </w:r>
    </w:p>
    <w:p w14:paraId="00000036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Hawaii State Representative to Section on Women’s Health, APTA, 2006-2008.</w:t>
      </w:r>
    </w:p>
    <w:p w14:paraId="00000037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Member, American Association of Sex Educators, Counselors, and Teachers. 2012-2017.</w:t>
      </w:r>
    </w:p>
    <w:p w14:paraId="00000038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Member, </w:t>
      </w:r>
      <w:r>
        <w:rPr>
          <w:rFonts w:ascii="Cambria" w:eastAsia="Cambria" w:hAnsi="Cambria" w:cs="Cambria"/>
          <w:color w:val="000000"/>
        </w:rPr>
        <w:t>International Urogynecological Association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0000039" w14:textId="77777777" w:rsidR="006F48DC" w:rsidRDefault="006F75B2">
      <w:pPr>
        <w:pStyle w:val="normal0"/>
        <w:rPr>
          <w:rFonts w:ascii="Cambria" w:eastAsia="Cambria" w:hAnsi="Cambria" w:cs="Cambria"/>
          <w:color w:val="C0504D"/>
        </w:rPr>
      </w:pPr>
      <w:r>
        <w:rPr>
          <w:rFonts w:ascii="Cambria" w:eastAsia="Cambria" w:hAnsi="Cambria" w:cs="Cambria"/>
        </w:rPr>
        <w:t xml:space="preserve">Member, International Society of Sexual Medicine.  </w:t>
      </w:r>
    </w:p>
    <w:p w14:paraId="0000003A" w14:textId="77777777" w:rsidR="006F48DC" w:rsidRDefault="006F75B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Member, International Continence Society.  </w:t>
      </w:r>
    </w:p>
    <w:p w14:paraId="0000003B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3C" w14:textId="77777777" w:rsidR="006F48DC" w:rsidRDefault="006F75B2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Languages</w:t>
      </w:r>
    </w:p>
    <w:p w14:paraId="0000003D" w14:textId="77777777" w:rsidR="006F48DC" w:rsidRDefault="006F48DC">
      <w:pPr>
        <w:pStyle w:val="normal0"/>
        <w:rPr>
          <w:rFonts w:ascii="Cambria" w:eastAsia="Cambria" w:hAnsi="Cambria" w:cs="Cambria"/>
        </w:rPr>
      </w:pPr>
    </w:p>
    <w:p w14:paraId="0000003E" w14:textId="77777777" w:rsidR="006F48DC" w:rsidRDefault="006F75B2">
      <w:pPr>
        <w:pStyle w:val="normal0"/>
        <w:rPr>
          <w:rFonts w:ascii="Tahoma" w:eastAsia="Tahoma" w:hAnsi="Tahoma" w:cs="Tahoma"/>
        </w:rPr>
      </w:pPr>
      <w:r>
        <w:rPr>
          <w:rFonts w:ascii="Cambria" w:eastAsia="Cambria" w:hAnsi="Cambria" w:cs="Cambria"/>
          <w:color w:val="000000"/>
        </w:rPr>
        <w:t>Fluent in French</w:t>
      </w:r>
    </w:p>
    <w:sectPr w:rsidR="006F48D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F48DC"/>
    <w:rsid w:val="006F48DC"/>
    <w:rsid w:val="006F75B2"/>
    <w:rsid w:val="008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outlineLvl w:val="1"/>
    </w:pPr>
    <w:rPr>
      <w:rFonts w:ascii="Tahoma" w:eastAsia="Tahoma" w:hAnsi="Tahoma" w:cs="Tahom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outlineLvl w:val="1"/>
    </w:pPr>
    <w:rPr>
      <w:rFonts w:ascii="Tahoma" w:eastAsia="Tahoma" w:hAnsi="Tahoma" w:cs="Tahom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frost.pt@gmail.com" TargetMode="External"/><Relationship Id="rId6" Type="http://schemas.openxmlformats.org/officeDocument/2006/relationships/hyperlink" Target="https://www.5elementspt.com" TargetMode="External"/><Relationship Id="rId7" Type="http://schemas.openxmlformats.org/officeDocument/2006/relationships/hyperlink" Target="linkedin.com/in/ann-fros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Macintosh Word</Application>
  <DocSecurity>0</DocSecurity>
  <Lines>25</Lines>
  <Paragraphs>7</Paragraphs>
  <ScaleCrop>false</ScaleCrop>
  <Company>design-i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Swindle</cp:lastModifiedBy>
  <cp:revision>2</cp:revision>
  <cp:lastPrinted>2021-01-27T09:32:00Z</cp:lastPrinted>
  <dcterms:created xsi:type="dcterms:W3CDTF">2021-01-27T09:33:00Z</dcterms:created>
  <dcterms:modified xsi:type="dcterms:W3CDTF">2021-01-27T09:33:00Z</dcterms:modified>
</cp:coreProperties>
</file>